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98" w:rsidRPr="00CC076F" w:rsidRDefault="003170B5" w:rsidP="00CC0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EC441B">
        <w:rPr>
          <w:rFonts w:ascii="Times New Roman" w:hAnsi="Times New Roman" w:cs="Times New Roman"/>
          <w:b/>
          <w:sz w:val="28"/>
          <w:szCs w:val="28"/>
        </w:rPr>
        <w:t xml:space="preserve"> материала Нумико</w:t>
      </w:r>
      <w:r>
        <w:rPr>
          <w:rFonts w:ascii="Times New Roman" w:hAnsi="Times New Roman" w:cs="Times New Roman"/>
          <w:b/>
          <w:sz w:val="28"/>
          <w:szCs w:val="28"/>
        </w:rPr>
        <w:t xml:space="preserve">н на </w:t>
      </w:r>
      <w:r w:rsidR="00CC076F" w:rsidRPr="00CC076F">
        <w:rPr>
          <w:rFonts w:ascii="Times New Roman" w:hAnsi="Times New Roman" w:cs="Times New Roman"/>
          <w:b/>
          <w:sz w:val="28"/>
          <w:szCs w:val="28"/>
        </w:rPr>
        <w:t xml:space="preserve"> занятиях </w:t>
      </w:r>
      <w:r>
        <w:rPr>
          <w:rFonts w:ascii="Times New Roman" w:hAnsi="Times New Roman" w:cs="Times New Roman"/>
          <w:b/>
          <w:sz w:val="28"/>
          <w:szCs w:val="28"/>
        </w:rPr>
        <w:t>учителя- дефектолога Некрасовой Н.В.</w:t>
      </w:r>
      <w:r w:rsidR="00CC076F" w:rsidRPr="00CC0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98" w:rsidRPr="00CC076F">
        <w:rPr>
          <w:rFonts w:ascii="Times New Roman" w:hAnsi="Times New Roman" w:cs="Times New Roman"/>
          <w:b/>
          <w:sz w:val="28"/>
          <w:szCs w:val="28"/>
        </w:rPr>
        <w:t>с детьми с особыми образовательными потребностями.</w:t>
      </w:r>
    </w:p>
    <w:p w:rsidR="00074359" w:rsidRPr="00B77098" w:rsidRDefault="0031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7098">
        <w:rPr>
          <w:rFonts w:ascii="Times New Roman" w:hAnsi="Times New Roman" w:cs="Times New Roman"/>
          <w:sz w:val="28"/>
          <w:szCs w:val="28"/>
        </w:rPr>
        <w:t>Ну</w:t>
      </w:r>
      <w:r w:rsidR="002A03DE" w:rsidRPr="00BB7AAF">
        <w:rPr>
          <w:rFonts w:ascii="Times New Roman" w:hAnsi="Times New Roman" w:cs="Times New Roman"/>
          <w:sz w:val="28"/>
          <w:szCs w:val="28"/>
        </w:rPr>
        <w:t xml:space="preserve">микон - это программа и набор наглядного материала, </w:t>
      </w:r>
      <w:proofErr w:type="gramStart"/>
      <w:r w:rsidR="002A03DE" w:rsidRPr="00BB7AAF">
        <w:rPr>
          <w:rFonts w:ascii="Times New Roman" w:hAnsi="Times New Roman" w:cs="Times New Roman"/>
          <w:sz w:val="28"/>
          <w:szCs w:val="28"/>
        </w:rPr>
        <w:t>созданные</w:t>
      </w:r>
      <w:proofErr w:type="gramEnd"/>
      <w:r w:rsidR="002A03DE" w:rsidRPr="00BB7AAF">
        <w:rPr>
          <w:rFonts w:ascii="Times New Roman" w:hAnsi="Times New Roman" w:cs="Times New Roman"/>
          <w:sz w:val="28"/>
          <w:szCs w:val="28"/>
        </w:rPr>
        <w:t xml:space="preserve"> в Англии </w:t>
      </w:r>
      <w:bookmarkStart w:id="0" w:name="_GoBack"/>
      <w:bookmarkEnd w:id="0"/>
      <w:r w:rsidR="002A03DE" w:rsidRPr="00BB7AAF">
        <w:rPr>
          <w:rFonts w:ascii="Times New Roman" w:hAnsi="Times New Roman" w:cs="Times New Roman"/>
          <w:sz w:val="28"/>
          <w:szCs w:val="28"/>
        </w:rPr>
        <w:t>в 1996-1998 гг. для тех детей, которым сложно изучать математику.</w:t>
      </w:r>
    </w:p>
    <w:p w:rsidR="002A03DE" w:rsidRPr="00B81C34" w:rsidRDefault="0031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3DE" w:rsidRPr="00BB7AAF">
        <w:rPr>
          <w:rFonts w:ascii="Times New Roman" w:hAnsi="Times New Roman" w:cs="Times New Roman"/>
          <w:sz w:val="28"/>
          <w:szCs w:val="28"/>
        </w:rPr>
        <w:t>В Нумиконе числа от 1 до 10 представлены пластмассовыми формами-шаблонами разного цвета, благодаря чему числа становятся доступными для зрительного и тактильного восприятия.</w:t>
      </w:r>
    </w:p>
    <w:p w:rsidR="00BB7AAF" w:rsidRPr="00BB7AAF" w:rsidRDefault="0031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7AAF">
        <w:rPr>
          <w:rFonts w:ascii="Times New Roman" w:hAnsi="Times New Roman" w:cs="Times New Roman"/>
          <w:sz w:val="28"/>
          <w:szCs w:val="28"/>
        </w:rPr>
        <w:t>Авторы этой программы убеждены, что важно использовать в учебном процессе как можно больше каналов сенсорного восприятия р</w:t>
      </w:r>
      <w:r>
        <w:rPr>
          <w:rFonts w:ascii="Times New Roman" w:hAnsi="Times New Roman" w:cs="Times New Roman"/>
          <w:sz w:val="28"/>
          <w:szCs w:val="28"/>
        </w:rPr>
        <w:t>ебенка – слух, зрение, осязание,</w:t>
      </w:r>
      <w:r w:rsidR="00BB7AAF">
        <w:rPr>
          <w:rFonts w:ascii="Times New Roman" w:hAnsi="Times New Roman" w:cs="Times New Roman"/>
          <w:sz w:val="28"/>
          <w:szCs w:val="28"/>
        </w:rPr>
        <w:t xml:space="preserve"> движение и речь.</w:t>
      </w:r>
    </w:p>
    <w:p w:rsidR="003170B5" w:rsidRDefault="002A03DE">
      <w:pPr>
        <w:rPr>
          <w:rFonts w:ascii="Times New Roman" w:hAnsi="Times New Roman" w:cs="Times New Roman"/>
          <w:sz w:val="28"/>
          <w:szCs w:val="28"/>
        </w:rPr>
      </w:pPr>
      <w:r w:rsidRPr="003170B5">
        <w:rPr>
          <w:rFonts w:ascii="Times New Roman" w:hAnsi="Times New Roman" w:cs="Times New Roman"/>
          <w:b/>
          <w:sz w:val="28"/>
          <w:szCs w:val="28"/>
        </w:rPr>
        <w:t xml:space="preserve">Начальный этап знакомства с </w:t>
      </w:r>
      <w:r w:rsidR="003170B5" w:rsidRPr="003170B5">
        <w:rPr>
          <w:rFonts w:ascii="Times New Roman" w:hAnsi="Times New Roman" w:cs="Times New Roman"/>
          <w:b/>
          <w:sz w:val="28"/>
          <w:szCs w:val="28"/>
        </w:rPr>
        <w:t xml:space="preserve"> материалом Нумикон</w:t>
      </w:r>
      <w:proofErr w:type="gramStart"/>
      <w:r w:rsidR="003170B5">
        <w:rPr>
          <w:rFonts w:ascii="Times New Roman" w:hAnsi="Times New Roman" w:cs="Times New Roman"/>
          <w:sz w:val="28"/>
          <w:szCs w:val="28"/>
        </w:rPr>
        <w:t xml:space="preserve"> </w:t>
      </w:r>
      <w:r w:rsidR="00BB7AA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B7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AAF" w:rsidRDefault="0031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AAF">
        <w:rPr>
          <w:rFonts w:ascii="Times New Roman" w:hAnsi="Times New Roman" w:cs="Times New Roman"/>
          <w:sz w:val="28"/>
          <w:szCs w:val="28"/>
        </w:rPr>
        <w:t xml:space="preserve"> мани</w:t>
      </w:r>
      <w:r w:rsidR="002A03DE" w:rsidRPr="00BB7AAF">
        <w:rPr>
          <w:rFonts w:ascii="Times New Roman" w:hAnsi="Times New Roman" w:cs="Times New Roman"/>
          <w:sz w:val="28"/>
          <w:szCs w:val="28"/>
        </w:rPr>
        <w:t xml:space="preserve">пулируют и </w:t>
      </w:r>
      <w:r w:rsidR="00BB7AAF">
        <w:rPr>
          <w:rFonts w:ascii="Times New Roman" w:hAnsi="Times New Roman" w:cs="Times New Roman"/>
          <w:sz w:val="28"/>
          <w:szCs w:val="28"/>
        </w:rPr>
        <w:t>играют с деталями;</w:t>
      </w:r>
    </w:p>
    <w:p w:rsidR="00BB7AAF" w:rsidRDefault="00B7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3DE" w:rsidRPr="00BB7AAF">
        <w:rPr>
          <w:rFonts w:ascii="Times New Roman" w:hAnsi="Times New Roman" w:cs="Times New Roman"/>
          <w:sz w:val="28"/>
          <w:szCs w:val="28"/>
        </w:rPr>
        <w:t>смотрят на них, крутя</w:t>
      </w:r>
      <w:r w:rsidR="00BB7AAF">
        <w:rPr>
          <w:rFonts w:ascii="Times New Roman" w:hAnsi="Times New Roman" w:cs="Times New Roman"/>
          <w:sz w:val="28"/>
          <w:szCs w:val="28"/>
        </w:rPr>
        <w:t>т в руках, надевают на пальчики;</w:t>
      </w:r>
    </w:p>
    <w:p w:rsidR="00BB7AAF" w:rsidRDefault="00B7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3DE" w:rsidRPr="00BB7AAF">
        <w:rPr>
          <w:rFonts w:ascii="Times New Roman" w:hAnsi="Times New Roman" w:cs="Times New Roman"/>
          <w:sz w:val="28"/>
          <w:szCs w:val="28"/>
        </w:rPr>
        <w:t xml:space="preserve">вылавливают сачком из воды; </w:t>
      </w:r>
    </w:p>
    <w:p w:rsidR="00BB7AAF" w:rsidRDefault="00B7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3DE" w:rsidRPr="00BB7AAF">
        <w:rPr>
          <w:rFonts w:ascii="Times New Roman" w:hAnsi="Times New Roman" w:cs="Times New Roman"/>
          <w:sz w:val="28"/>
          <w:szCs w:val="28"/>
        </w:rPr>
        <w:t>используют в сюжетных играх</w:t>
      </w:r>
      <w:r w:rsidR="00BB7AAF">
        <w:rPr>
          <w:rFonts w:ascii="Times New Roman" w:hAnsi="Times New Roman" w:cs="Times New Roman"/>
          <w:sz w:val="28"/>
          <w:szCs w:val="28"/>
        </w:rPr>
        <w:t>;</w:t>
      </w:r>
    </w:p>
    <w:p w:rsidR="00BB7AAF" w:rsidRDefault="00B7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3DE" w:rsidRPr="00BB7AAF">
        <w:rPr>
          <w:rFonts w:ascii="Times New Roman" w:hAnsi="Times New Roman" w:cs="Times New Roman"/>
          <w:sz w:val="28"/>
          <w:szCs w:val="28"/>
        </w:rPr>
        <w:t xml:space="preserve">собирают бусы, нанизывая формы Нумикона или штырьки на шнурок; </w:t>
      </w:r>
    </w:p>
    <w:p w:rsidR="00BB7AAF" w:rsidRDefault="00B7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AAF">
        <w:rPr>
          <w:rFonts w:ascii="Times New Roman" w:hAnsi="Times New Roman" w:cs="Times New Roman"/>
          <w:sz w:val="28"/>
          <w:szCs w:val="28"/>
        </w:rPr>
        <w:t>красят их крас</w:t>
      </w:r>
      <w:r w:rsidR="002A03DE" w:rsidRPr="00BB7AAF">
        <w:rPr>
          <w:rFonts w:ascii="Times New Roman" w:hAnsi="Times New Roman" w:cs="Times New Roman"/>
          <w:sz w:val="28"/>
          <w:szCs w:val="28"/>
        </w:rPr>
        <w:t xml:space="preserve">ками и делают оттиски на бумаге или отпечатывают на пластилине, тесте. </w:t>
      </w:r>
    </w:p>
    <w:p w:rsidR="00BB7AAF" w:rsidRDefault="00B7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BB7AAF">
        <w:rPr>
          <w:rFonts w:ascii="Times New Roman" w:hAnsi="Times New Roman" w:cs="Times New Roman"/>
          <w:sz w:val="28"/>
          <w:szCs w:val="28"/>
        </w:rPr>
        <w:t>тыскивают в крупах (гречка, фасоль)</w:t>
      </w:r>
    </w:p>
    <w:p w:rsidR="002A03DE" w:rsidRDefault="002A03DE">
      <w:pPr>
        <w:rPr>
          <w:rFonts w:ascii="Times New Roman" w:hAnsi="Times New Roman" w:cs="Times New Roman"/>
          <w:sz w:val="28"/>
          <w:szCs w:val="28"/>
        </w:rPr>
      </w:pPr>
      <w:r w:rsidRPr="00BB7AAF">
        <w:rPr>
          <w:rFonts w:ascii="Times New Roman" w:hAnsi="Times New Roman" w:cs="Times New Roman"/>
          <w:sz w:val="28"/>
          <w:szCs w:val="28"/>
        </w:rPr>
        <w:t>Всё это нужно для того, чтобы дети как можно больше их рассматривали и трогали руками и таким образом запоминали, как они выглядят и какие они на ощупь.</w:t>
      </w:r>
    </w:p>
    <w:p w:rsidR="00BB7AAF" w:rsidRPr="00B77098" w:rsidRDefault="00317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BB7AAF" w:rsidRPr="00BB7AAF" w:rsidRDefault="00B7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AAF">
        <w:rPr>
          <w:rFonts w:ascii="Times New Roman" w:hAnsi="Times New Roman" w:cs="Times New Roman"/>
          <w:sz w:val="28"/>
          <w:szCs w:val="28"/>
        </w:rPr>
        <w:t>пересчет;</w:t>
      </w:r>
    </w:p>
    <w:p w:rsidR="00BB7AAF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3DE" w:rsidRPr="00BB7AAF">
        <w:rPr>
          <w:rFonts w:ascii="Times New Roman" w:hAnsi="Times New Roman" w:cs="Times New Roman"/>
          <w:sz w:val="28"/>
          <w:szCs w:val="28"/>
        </w:rPr>
        <w:t>сра</w:t>
      </w:r>
      <w:r w:rsidR="00BB7AAF">
        <w:rPr>
          <w:rFonts w:ascii="Times New Roman" w:hAnsi="Times New Roman" w:cs="Times New Roman"/>
          <w:sz w:val="28"/>
          <w:szCs w:val="28"/>
        </w:rPr>
        <w:t>внение форм Нумикона по размеру;</w:t>
      </w:r>
    </w:p>
    <w:p w:rsidR="002A03DE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3DE" w:rsidRPr="00BB7AAF">
        <w:rPr>
          <w:rFonts w:ascii="Times New Roman" w:hAnsi="Times New Roman" w:cs="Times New Roman"/>
          <w:sz w:val="28"/>
          <w:szCs w:val="28"/>
        </w:rPr>
        <w:t>выкладыванию фо</w:t>
      </w:r>
      <w:r w:rsidR="00BB7AAF">
        <w:rPr>
          <w:rFonts w:ascii="Times New Roman" w:hAnsi="Times New Roman" w:cs="Times New Roman"/>
          <w:sz w:val="28"/>
          <w:szCs w:val="28"/>
        </w:rPr>
        <w:t xml:space="preserve">рм в последовательность от меньшей формы </w:t>
      </w:r>
      <w:proofErr w:type="gramStart"/>
      <w:r w:rsidR="00BB7AA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7AAF">
        <w:rPr>
          <w:rFonts w:ascii="Times New Roman" w:hAnsi="Times New Roman" w:cs="Times New Roman"/>
          <w:sz w:val="28"/>
          <w:szCs w:val="28"/>
        </w:rPr>
        <w:t xml:space="preserve"> большей; о</w:t>
      </w:r>
      <w:r w:rsidR="002A03DE" w:rsidRPr="00BB7AAF">
        <w:rPr>
          <w:rFonts w:ascii="Times New Roman" w:hAnsi="Times New Roman" w:cs="Times New Roman"/>
          <w:sz w:val="28"/>
          <w:szCs w:val="28"/>
        </w:rPr>
        <w:t>дновременно с этим дети знакомятся с цифрами и работают с числовы</w:t>
      </w:r>
      <w:r w:rsidR="00BB7AAF">
        <w:rPr>
          <w:rFonts w:ascii="Times New Roman" w:hAnsi="Times New Roman" w:cs="Times New Roman"/>
          <w:sz w:val="28"/>
          <w:szCs w:val="28"/>
        </w:rPr>
        <w:t>м рядом;</w:t>
      </w:r>
    </w:p>
    <w:p w:rsidR="00BB7AAF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AAF">
        <w:rPr>
          <w:rFonts w:ascii="Times New Roman" w:hAnsi="Times New Roman" w:cs="Times New Roman"/>
          <w:sz w:val="28"/>
          <w:szCs w:val="28"/>
        </w:rPr>
        <w:t>закрепление цвета;</w:t>
      </w:r>
    </w:p>
    <w:p w:rsidR="00BB7AAF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AAF">
        <w:rPr>
          <w:rFonts w:ascii="Times New Roman" w:hAnsi="Times New Roman" w:cs="Times New Roman"/>
          <w:sz w:val="28"/>
          <w:szCs w:val="28"/>
        </w:rPr>
        <w:t>пальчиковые игры;</w:t>
      </w:r>
    </w:p>
    <w:p w:rsidR="00BB7AAF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BCC">
        <w:rPr>
          <w:rFonts w:ascii="Times New Roman" w:hAnsi="Times New Roman" w:cs="Times New Roman"/>
          <w:sz w:val="28"/>
          <w:szCs w:val="28"/>
        </w:rPr>
        <w:t>математические понятия «большой – маленький»</w:t>
      </w:r>
    </w:p>
    <w:p w:rsid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D3BCC">
        <w:rPr>
          <w:rFonts w:ascii="Times New Roman" w:hAnsi="Times New Roman" w:cs="Times New Roman"/>
          <w:sz w:val="28"/>
          <w:szCs w:val="28"/>
        </w:rPr>
        <w:t>конструируют плоскостные изображения;</w:t>
      </w:r>
    </w:p>
    <w:p w:rsid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BCC">
        <w:rPr>
          <w:rFonts w:ascii="Times New Roman" w:hAnsi="Times New Roman" w:cs="Times New Roman"/>
          <w:sz w:val="28"/>
          <w:szCs w:val="28"/>
        </w:rPr>
        <w:t>постройки из форм и штырьков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098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-обводка форм Нумикон.</w:t>
      </w:r>
    </w:p>
    <w:p w:rsidR="008D3BCC" w:rsidRPr="00B77098" w:rsidRDefault="003170B5" w:rsidP="002A03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</w:p>
    <w:p w:rsidR="002A03DE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3DE" w:rsidRPr="00BB7AAF">
        <w:rPr>
          <w:rFonts w:ascii="Times New Roman" w:hAnsi="Times New Roman" w:cs="Times New Roman"/>
          <w:sz w:val="28"/>
          <w:szCs w:val="28"/>
        </w:rPr>
        <w:t xml:space="preserve"> предлагается пересчитывать отверстия в формах, вставлять в них штырьки, камушки, ракушки и т. п. и пересчитывать, сколь</w:t>
      </w:r>
      <w:r w:rsidR="008D3BCC">
        <w:rPr>
          <w:rFonts w:ascii="Times New Roman" w:hAnsi="Times New Roman" w:cs="Times New Roman"/>
          <w:sz w:val="28"/>
          <w:szCs w:val="28"/>
        </w:rPr>
        <w:t>ко их помещается в каждой форме;</w:t>
      </w:r>
    </w:p>
    <w:p w:rsid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BCC">
        <w:rPr>
          <w:rFonts w:ascii="Times New Roman" w:hAnsi="Times New Roman" w:cs="Times New Roman"/>
          <w:sz w:val="28"/>
          <w:szCs w:val="28"/>
        </w:rPr>
        <w:t>сравнение форм по размеру, путем накладывания;</w:t>
      </w:r>
    </w:p>
    <w:p w:rsid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BCC">
        <w:rPr>
          <w:rFonts w:ascii="Times New Roman" w:hAnsi="Times New Roman" w:cs="Times New Roman"/>
          <w:sz w:val="28"/>
          <w:szCs w:val="28"/>
        </w:rPr>
        <w:t xml:space="preserve">последовательное выкладывание от меньшей формы </w:t>
      </w:r>
      <w:proofErr w:type="gramStart"/>
      <w:r w:rsidR="008D3BC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D3BCC">
        <w:rPr>
          <w:rFonts w:ascii="Times New Roman" w:hAnsi="Times New Roman" w:cs="Times New Roman"/>
          <w:sz w:val="28"/>
          <w:szCs w:val="28"/>
        </w:rPr>
        <w:t xml:space="preserve"> большей;</w:t>
      </w:r>
    </w:p>
    <w:p w:rsid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BCC">
        <w:rPr>
          <w:rFonts w:ascii="Times New Roman" w:hAnsi="Times New Roman" w:cs="Times New Roman"/>
          <w:sz w:val="28"/>
          <w:szCs w:val="28"/>
        </w:rPr>
        <w:t xml:space="preserve">знакомство с цифрами, работа с </w:t>
      </w:r>
      <w:proofErr w:type="gramStart"/>
      <w:r w:rsidR="008D3BCC">
        <w:rPr>
          <w:rFonts w:ascii="Times New Roman" w:hAnsi="Times New Roman" w:cs="Times New Roman"/>
          <w:sz w:val="28"/>
          <w:szCs w:val="28"/>
        </w:rPr>
        <w:t>числовым</w:t>
      </w:r>
      <w:proofErr w:type="gramEnd"/>
      <w:r w:rsidR="008D3BCC">
        <w:rPr>
          <w:rFonts w:ascii="Times New Roman" w:hAnsi="Times New Roman" w:cs="Times New Roman"/>
          <w:sz w:val="28"/>
          <w:szCs w:val="28"/>
        </w:rPr>
        <w:t xml:space="preserve"> рядом;</w:t>
      </w:r>
    </w:p>
    <w:p w:rsid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BCC">
        <w:rPr>
          <w:rFonts w:ascii="Times New Roman" w:hAnsi="Times New Roman" w:cs="Times New Roman"/>
          <w:sz w:val="28"/>
          <w:szCs w:val="28"/>
        </w:rPr>
        <w:t>соотнесение цифры и числа;</w:t>
      </w:r>
    </w:p>
    <w:p w:rsid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BCC">
        <w:rPr>
          <w:rFonts w:ascii="Times New Roman" w:hAnsi="Times New Roman" w:cs="Times New Roman"/>
          <w:sz w:val="28"/>
          <w:szCs w:val="28"/>
        </w:rPr>
        <w:t xml:space="preserve">арифметические действия 2+1 =3; </w:t>
      </w:r>
    </w:p>
    <w:p w:rsid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BCC">
        <w:rPr>
          <w:rFonts w:ascii="Times New Roman" w:hAnsi="Times New Roman" w:cs="Times New Roman"/>
          <w:sz w:val="28"/>
          <w:szCs w:val="28"/>
        </w:rPr>
        <w:t>ищут на ощупь в «Волшебном мешочке» по заданию;</w:t>
      </w:r>
    </w:p>
    <w:p w:rsid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BCC">
        <w:rPr>
          <w:rFonts w:ascii="Times New Roman" w:hAnsi="Times New Roman" w:cs="Times New Roman"/>
          <w:sz w:val="28"/>
          <w:szCs w:val="28"/>
        </w:rPr>
        <w:t>сравнение форм;</w:t>
      </w:r>
    </w:p>
    <w:p w:rsid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BCC">
        <w:rPr>
          <w:rFonts w:ascii="Times New Roman" w:hAnsi="Times New Roman" w:cs="Times New Roman"/>
          <w:sz w:val="28"/>
          <w:szCs w:val="28"/>
        </w:rPr>
        <w:t>выкладывание из форм и штырьков предметы;</w:t>
      </w:r>
    </w:p>
    <w:p w:rsid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3BCC">
        <w:rPr>
          <w:rFonts w:ascii="Times New Roman" w:hAnsi="Times New Roman" w:cs="Times New Roman"/>
          <w:sz w:val="28"/>
          <w:szCs w:val="28"/>
        </w:rPr>
        <w:t>обучение прямому и обратному счету;</w:t>
      </w:r>
    </w:p>
    <w:p w:rsid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-восстановление ряда, форма исчезла или поменяли местами;</w:t>
      </w:r>
    </w:p>
    <w:p w:rsidR="00B77098" w:rsidRPr="008D3BCC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одного числа при помощи других чисел.</w:t>
      </w:r>
    </w:p>
    <w:p w:rsidR="002A03DE" w:rsidRPr="00BB7AAF" w:rsidRDefault="00B77098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графические задания</w:t>
      </w:r>
      <w:r w:rsidR="002A03DE" w:rsidRPr="00BB7AAF">
        <w:rPr>
          <w:rFonts w:ascii="Times New Roman" w:hAnsi="Times New Roman" w:cs="Times New Roman"/>
          <w:sz w:val="28"/>
          <w:szCs w:val="28"/>
        </w:rPr>
        <w:t>:</w:t>
      </w:r>
    </w:p>
    <w:p w:rsidR="002A03DE" w:rsidRPr="00BB7AAF" w:rsidRDefault="002A03DE" w:rsidP="002A03DE">
      <w:pPr>
        <w:rPr>
          <w:rFonts w:ascii="Times New Roman" w:hAnsi="Times New Roman" w:cs="Times New Roman"/>
          <w:sz w:val="28"/>
          <w:szCs w:val="28"/>
        </w:rPr>
      </w:pPr>
      <w:r w:rsidRPr="00BB7AAF">
        <w:rPr>
          <w:rFonts w:ascii="Times New Roman" w:hAnsi="Times New Roman" w:cs="Times New Roman"/>
          <w:sz w:val="28"/>
          <w:szCs w:val="28"/>
        </w:rPr>
        <w:t>•соединить одинаковые формы Нумикона,</w:t>
      </w:r>
    </w:p>
    <w:p w:rsidR="002A03DE" w:rsidRPr="00BB7AAF" w:rsidRDefault="002A03DE" w:rsidP="002A03DE">
      <w:pPr>
        <w:rPr>
          <w:rFonts w:ascii="Times New Roman" w:hAnsi="Times New Roman" w:cs="Times New Roman"/>
          <w:sz w:val="28"/>
          <w:szCs w:val="28"/>
        </w:rPr>
      </w:pPr>
      <w:r w:rsidRPr="00BB7AAF">
        <w:rPr>
          <w:rFonts w:ascii="Times New Roman" w:hAnsi="Times New Roman" w:cs="Times New Roman"/>
          <w:sz w:val="28"/>
          <w:szCs w:val="28"/>
        </w:rPr>
        <w:t>•соединить форму Нумикона и ее контур,</w:t>
      </w:r>
    </w:p>
    <w:p w:rsidR="002A03DE" w:rsidRPr="00BB7AAF" w:rsidRDefault="002A03DE" w:rsidP="002A03DE">
      <w:pPr>
        <w:rPr>
          <w:rFonts w:ascii="Times New Roman" w:hAnsi="Times New Roman" w:cs="Times New Roman"/>
          <w:sz w:val="28"/>
          <w:szCs w:val="28"/>
        </w:rPr>
      </w:pPr>
      <w:r w:rsidRPr="00BB7AAF">
        <w:rPr>
          <w:rFonts w:ascii="Times New Roman" w:hAnsi="Times New Roman" w:cs="Times New Roman"/>
          <w:sz w:val="28"/>
          <w:szCs w:val="28"/>
        </w:rPr>
        <w:t>•соединить формы Нумикона с соответствующими им цифрами,</w:t>
      </w:r>
    </w:p>
    <w:p w:rsidR="002A03DE" w:rsidRPr="00B77098" w:rsidRDefault="002A03DE" w:rsidP="002A03DE">
      <w:pPr>
        <w:rPr>
          <w:rFonts w:ascii="Times New Roman" w:hAnsi="Times New Roman" w:cs="Times New Roman"/>
          <w:sz w:val="28"/>
          <w:szCs w:val="28"/>
        </w:rPr>
      </w:pPr>
      <w:r w:rsidRPr="00B77098">
        <w:rPr>
          <w:rFonts w:ascii="Times New Roman" w:hAnsi="Times New Roman" w:cs="Times New Roman"/>
          <w:sz w:val="28"/>
          <w:szCs w:val="28"/>
        </w:rPr>
        <w:t>•сравнить две формы Нумикона,</w:t>
      </w:r>
    </w:p>
    <w:p w:rsidR="002A03DE" w:rsidRPr="00B77098" w:rsidRDefault="002A03DE" w:rsidP="002A03DE">
      <w:pPr>
        <w:rPr>
          <w:rFonts w:ascii="Times New Roman" w:hAnsi="Times New Roman" w:cs="Times New Roman"/>
          <w:sz w:val="28"/>
          <w:szCs w:val="28"/>
        </w:rPr>
      </w:pPr>
      <w:r w:rsidRPr="00BB7AAF">
        <w:rPr>
          <w:rFonts w:ascii="Times New Roman" w:hAnsi="Times New Roman" w:cs="Times New Roman"/>
          <w:sz w:val="28"/>
          <w:szCs w:val="28"/>
        </w:rPr>
        <w:t>•обвести все формы Нумикона, которые больше, чем образец4.</w:t>
      </w:r>
    </w:p>
    <w:p w:rsidR="002A03DE" w:rsidRPr="00BB7AAF" w:rsidRDefault="003170B5" w:rsidP="002A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03DE" w:rsidRPr="00BB7AAF">
        <w:rPr>
          <w:rFonts w:ascii="Times New Roman" w:hAnsi="Times New Roman" w:cs="Times New Roman"/>
          <w:sz w:val="28"/>
          <w:szCs w:val="28"/>
        </w:rPr>
        <w:t xml:space="preserve">Таким образом, практический опыт </w:t>
      </w:r>
      <w:r w:rsidR="00B77098">
        <w:rPr>
          <w:rFonts w:ascii="Times New Roman" w:hAnsi="Times New Roman" w:cs="Times New Roman"/>
          <w:sz w:val="28"/>
          <w:szCs w:val="28"/>
        </w:rPr>
        <w:t xml:space="preserve">работы с Нумикон на разных этапах, с разными возрастными группами, с детьми разного уровня развития </w:t>
      </w:r>
      <w:r w:rsidR="002A03DE" w:rsidRPr="00BB7AAF">
        <w:rPr>
          <w:rFonts w:ascii="Times New Roman" w:hAnsi="Times New Roman" w:cs="Times New Roman"/>
          <w:sz w:val="28"/>
          <w:szCs w:val="28"/>
        </w:rPr>
        <w:t>свидете</w:t>
      </w:r>
      <w:r w:rsidR="00B77098">
        <w:rPr>
          <w:rFonts w:ascii="Times New Roman" w:hAnsi="Times New Roman" w:cs="Times New Roman"/>
          <w:sz w:val="28"/>
          <w:szCs w:val="28"/>
        </w:rPr>
        <w:t>льствует, что Нумикон мо</w:t>
      </w:r>
      <w:r w:rsidR="002A03DE" w:rsidRPr="00BB7AAF">
        <w:rPr>
          <w:rFonts w:ascii="Times New Roman" w:hAnsi="Times New Roman" w:cs="Times New Roman"/>
          <w:sz w:val="28"/>
          <w:szCs w:val="28"/>
        </w:rPr>
        <w:t>жет стать удачным дополнением и ресурсом для работы, не заменяя, а успешно и эффективно дополняя достаточно известные и традиционно существующие методы и материалы.</w:t>
      </w:r>
    </w:p>
    <w:sectPr w:rsidR="002A03DE" w:rsidRPr="00BB7AAF" w:rsidSect="00B81C3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97"/>
    <w:rsid w:val="00074359"/>
    <w:rsid w:val="00162104"/>
    <w:rsid w:val="002A03DE"/>
    <w:rsid w:val="003170B5"/>
    <w:rsid w:val="003A1497"/>
    <w:rsid w:val="008179FB"/>
    <w:rsid w:val="008D3BCC"/>
    <w:rsid w:val="00A85759"/>
    <w:rsid w:val="00B77098"/>
    <w:rsid w:val="00B81C34"/>
    <w:rsid w:val="00BB7AAF"/>
    <w:rsid w:val="00CC076F"/>
    <w:rsid w:val="00EC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2016-12-13T05:29:00Z</cp:lastPrinted>
  <dcterms:created xsi:type="dcterms:W3CDTF">2016-12-12T07:04:00Z</dcterms:created>
  <dcterms:modified xsi:type="dcterms:W3CDTF">2024-03-20T03:37:00Z</dcterms:modified>
</cp:coreProperties>
</file>